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21" w:rsidRDefault="004F5621" w:rsidP="004F56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 «ПЕРВОМАЙСКАЯ ОСНОВНАЯ ОБЩЕОБРАЗОВАТЕЛЬНАЯ ШКОЛА»                                                                                                           УРИЦКОГО РАЙОНА ОРЛОВСКОЙ ОБЛАСТИ</w:t>
      </w:r>
    </w:p>
    <w:p w:rsidR="004F5621" w:rsidRDefault="004F5621" w:rsidP="004F5621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4F5621" w:rsidRDefault="004F5621" w:rsidP="004F562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F5621" w:rsidRDefault="004F5621" w:rsidP="004F562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февраля 2022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18</w:t>
      </w:r>
    </w:p>
    <w:p w:rsidR="004F5621" w:rsidRDefault="004F5621" w:rsidP="004F562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F5621" w:rsidRDefault="004F5621" w:rsidP="004F56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>Об утверждении дорожной карты, состава комиссии и рабочих групп по подготовке к введению нового ФГОС ООО с 01.09.2022 и их функционала в МБОУ «</w:t>
      </w:r>
      <w:proofErr w:type="gramStart"/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 xml:space="preserve"> ООШ»</w:t>
      </w:r>
    </w:p>
    <w:p w:rsidR="004F5621" w:rsidRDefault="004F5621" w:rsidP="004F562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1" w:rsidRDefault="004F5621" w:rsidP="004F562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На основании приказа Департамента образования Орловской области №201 от 24 февраля 2022 года «Об утверждении регионального плана-графика («дорожной карты») по введению и реализации обновленных федеральных государственных образовательных стандартов НОО и ООО в ОО Орловской области», с целью создания организационно-управленческих, материально-технических, учебно-методических, психолого-педагогических, кадровых, финансовых и информационных условий реализации нового ФГОС начального и основного общего образования, утвержденных приказами Министерства просвещения Российской</w:t>
      </w:r>
      <w:proofErr w:type="gram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Федерации от 31.05.2021 № №286 и №287, и на основании решения педагогического совета от 25.02.2022 (протокол № 5)</w:t>
      </w:r>
    </w:p>
    <w:p w:rsidR="004F5621" w:rsidRDefault="004F5621" w:rsidP="004F56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>ПРИКАЗЫВАЮ:</w:t>
      </w:r>
    </w:p>
    <w:p w:rsidR="004F5621" w:rsidRDefault="004F5621" w:rsidP="004F56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1.Утвердить дорожную карту по подготовке к введению нового ФГОС НОО и ООО с 01.09.2022 г. в МБОУ «</w:t>
      </w: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ООШ». </w:t>
      </w: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(Ответственный: педагог-организатор по УР </w:t>
      </w:r>
      <w:proofErr w:type="spell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Абанина</w:t>
      </w:r>
      <w:proofErr w:type="spell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Е.Е. (Приложение 1).</w:t>
      </w:r>
      <w:proofErr w:type="gramEnd"/>
    </w:p>
    <w:p w:rsidR="004F5621" w:rsidRDefault="004F5621" w:rsidP="004F56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2. Утвердить составы комиссии, рабочих групп по подготовке к введению ФГОС НОО </w:t>
      </w: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и ООО и</w:t>
      </w:r>
      <w:proofErr w:type="gram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определить их функционал (Приложение 2, 3). </w:t>
      </w: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(Ответственный:</w:t>
      </w:r>
      <w:proofErr w:type="gram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Директор ОУ: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Г.Н.Жулаева</w:t>
      </w:r>
      <w:proofErr w:type="spell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)</w:t>
      </w:r>
      <w:proofErr w:type="gramEnd"/>
    </w:p>
    <w:p w:rsidR="004F5621" w:rsidRDefault="004F5621" w:rsidP="004F56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3. Контроль исполнения приказа оставляю за собой.</w:t>
      </w:r>
    </w:p>
    <w:p w:rsidR="004F5621" w:rsidRDefault="004F5621" w:rsidP="004F56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Директор школы:                              </w:t>
      </w:r>
      <w:proofErr w:type="spell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Г.Н.Жулаева</w:t>
      </w:r>
      <w:proofErr w:type="spellEnd"/>
    </w:p>
    <w:p w:rsidR="004F5621" w:rsidRDefault="004F5621" w:rsidP="004F562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lastRenderedPageBreak/>
        <w:t>Приложение 1</w:t>
      </w:r>
    </w:p>
    <w:p w:rsidR="004F5621" w:rsidRDefault="004F5621" w:rsidP="004F562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к приказу от «25» 02.2022 г. № 18</w:t>
      </w:r>
    </w:p>
    <w:p w:rsidR="004F5621" w:rsidRDefault="004F5621" w:rsidP="004F56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Дорожная карта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по подготовке к введению обновленных Федеральных государственных образовательных стандартов</w:t>
      </w:r>
    </w:p>
    <w:p w:rsidR="004F5621" w:rsidRDefault="004F5621" w:rsidP="004F56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 начального общего и основного общего образования с 01.09.2022 г.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в МБОУ «</w:t>
      </w:r>
      <w:proofErr w:type="gramStart"/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 ООШ»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    </w:t>
      </w:r>
    </w:p>
    <w:tbl>
      <w:tblPr>
        <w:tblW w:w="10425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183"/>
        <w:gridCol w:w="1417"/>
        <w:gridCol w:w="3122"/>
        <w:gridCol w:w="2059"/>
      </w:tblGrid>
      <w:tr w:rsidR="004F5621" w:rsidTr="004F5621">
        <w:trPr>
          <w:trHeight w:val="106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F5621" w:rsidTr="004F5621">
        <w:trPr>
          <w:trHeight w:val="810"/>
        </w:trPr>
        <w:tc>
          <w:tcPr>
            <w:tcW w:w="10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 xml:space="preserve">1. Создание организационно-управленческих условий внедрения ФГОС НОО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</w:tr>
      <w:tr w:rsidR="004F5621" w:rsidTr="004F5621">
        <w:trPr>
          <w:trHeight w:val="180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Создание комиссии по подготовке к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Март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Приказ о создании и определении функционала комиссии  по подготовке к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Директор </w:t>
            </w:r>
          </w:p>
        </w:tc>
      </w:tr>
      <w:tr w:rsidR="004F5621" w:rsidTr="004F5621">
        <w:trPr>
          <w:trHeight w:val="180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Создание рабочей группы по подготовке к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Март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Приказ о создании и определении функционала рабочих групп по подготовке к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Директор </w:t>
            </w:r>
          </w:p>
        </w:tc>
      </w:tr>
      <w:tr w:rsidR="004F5621" w:rsidTr="004F5621">
        <w:trPr>
          <w:trHeight w:val="229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Предварительный анализ ресурсного обеспечения в соответствии с требованиями ФГОС основного общего образования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До 01.06.2022 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Осуществление необходимого для реализации ООП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 ресурсного обеспечения.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Директор, библиотекарь</w:t>
            </w:r>
          </w:p>
        </w:tc>
      </w:tr>
      <w:tr w:rsidR="004F5621" w:rsidTr="004F5621">
        <w:trPr>
          <w:trHeight w:val="229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Внесение изменений и дополнений в документы, регламентирующие деятельность школы в связи с подготовкой к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Май-июнь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4F5621" w:rsidTr="004F5621">
        <w:trPr>
          <w:trHeight w:val="25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Рассмотрение вопросов подготовки и введения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 на августовском педагогическом совете, методических секциях учителей начальных классов и основной школы.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До 01.09.2022 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Информирование педагогического коллектива по вопросам введения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Директор Педагог-организатор по УР</w:t>
            </w:r>
          </w:p>
        </w:tc>
      </w:tr>
      <w:tr w:rsidR="004F5621" w:rsidTr="004F5621">
        <w:trPr>
          <w:trHeight w:val="279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Проведение инструктивно-методических совещаний и обучающих семинаров по вопросам введения ФГОС для учителей  начальных классов и основной школы,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В течение 2021-2022 гг.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Разрешение вопросов, возникающих в ходе подготовки к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Педагог-организатор по УР, руководители МО учителей школы</w:t>
            </w:r>
          </w:p>
        </w:tc>
      </w:tr>
      <w:tr w:rsidR="004F5621" w:rsidTr="004F5621">
        <w:trPr>
          <w:trHeight w:val="20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Май-август 2022 года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Утверждение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Педагог-организатор по 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 руководители МО учителей школы</w:t>
            </w:r>
          </w:p>
        </w:tc>
      </w:tr>
      <w:tr w:rsidR="004F5621" w:rsidTr="004F5621">
        <w:trPr>
          <w:trHeight w:val="229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Создание проектов основной образовательной программы (ООП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Май-август 2022 года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Разработка ОПП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Педагог-организатор по УР, комиссия по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, рабочая группа по введению ФГОС НОО и ООО</w:t>
            </w:r>
          </w:p>
        </w:tc>
      </w:tr>
      <w:tr w:rsidR="004F5621" w:rsidTr="004F5621">
        <w:trPr>
          <w:trHeight w:val="819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lastRenderedPageBreak/>
              <w:t>1.8.1.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Проектирование целевого и содержательного разделов ООП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С февраля по июнь 2022 года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Пояснительная записка, планируемые результаты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 программы основного общего образования, система оценки достижения планируемых результатов,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рабочие программы учебных предметов, учебных курсов (в том числе внеурочной деятельности), учебных модулей;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программа формирования универсальных учебных действий обучающихся;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рабочая программа воспитания;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программа коррекционной работы.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Рабочая группа по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</w:tr>
      <w:tr w:rsidR="004F5621" w:rsidTr="004F5621">
        <w:trPr>
          <w:trHeight w:val="511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1.8.2.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Проектирование организационного раздела ООП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С февраля по май 2022 года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Разработка и утверждение учебного плана; плана внеурочной деятельности;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календарного учебного графика;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календарного плана воспитательной работы;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характеристики условий реализации программ начального общего и основного общего образования.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Рабочие группы по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</w:tr>
      <w:tr w:rsidR="004F5621" w:rsidTr="004F5621">
        <w:trPr>
          <w:trHeight w:val="156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lastRenderedPageBreak/>
              <w:t>1.9.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Проведение внешней и внутренней экспертизы ООП НОО и ООО МБОУ «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 ООШ».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Май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Экспертные заключения.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Педагог-организатор по УР, комиссии по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</w:tr>
      <w:tr w:rsidR="004F5621" w:rsidTr="004F5621">
        <w:trPr>
          <w:trHeight w:val="156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Утверждение основных образовательных программы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Август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Приказ директора школы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Директор </w:t>
            </w:r>
          </w:p>
        </w:tc>
      </w:tr>
      <w:tr w:rsidR="004F5621" w:rsidTr="004F5621">
        <w:trPr>
          <w:trHeight w:val="25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Организация индивидуального консультирования педагогов по вопросам психолого-педагогического сопровождения введения ФГОС.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В течение 2021-2022 гг.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Разрешение вопросов, возникающих в ходе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подготовки к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Комиссия по введению ФГОС ООО</w:t>
            </w:r>
          </w:p>
        </w:tc>
      </w:tr>
      <w:tr w:rsidR="004F5621" w:rsidTr="004F5621">
        <w:trPr>
          <w:trHeight w:val="810"/>
        </w:trPr>
        <w:tc>
          <w:tcPr>
            <w:tcW w:w="10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 xml:space="preserve">2. Создание материально-технического обеспечения внедрения ФГОС НОО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</w:tr>
      <w:tr w:rsidR="004F5621" w:rsidTr="004F5621">
        <w:trPr>
          <w:trHeight w:val="562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Обеспечение оснащённости школы в соответствии с требованиями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Соблюдение гигиенических нормативов и санитарно-эпидемиологических требований; социально-бытовых условий для обучающихся (организация питьевого режима и питания);</w:t>
            </w:r>
            <w:proofErr w:type="gramEnd"/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социально-бытовых условий для педагогических работников (оборудованных рабочих мест, помещений для отдыха и самоподготовки).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Директор </w:t>
            </w:r>
          </w:p>
        </w:tc>
      </w:tr>
      <w:tr w:rsidR="004F5621" w:rsidTr="004F5621">
        <w:trPr>
          <w:trHeight w:val="414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Обеспечение соответствия требованиям пожарной безопасности и электробезопасности;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требованиям охраны труда; срокам и объемам текущего ремонта зданий и сооружений, благоустройства территории.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Приведение в соответствие материально-технической базы школы требованиям ФГОС НОО ООО.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Директор школы</w:t>
            </w:r>
          </w:p>
        </w:tc>
      </w:tr>
      <w:tr w:rsidR="004F5621" w:rsidTr="004F5621">
        <w:trPr>
          <w:trHeight w:val="20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Обеспечение возможности для беспрепятственного доступа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 с ОВЗ к объектам инфраструктуры.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ind w:firstLine="98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Организация доступа к объектам инфраструктуры школы обучающимся с ОВЗ.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Директор школы</w:t>
            </w:r>
          </w:p>
        </w:tc>
      </w:tr>
      <w:tr w:rsidR="004F5621" w:rsidTr="004F5621">
        <w:trPr>
          <w:trHeight w:val="354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Обеспечение оснащения  учебных кабинетов, административных помещений и официального сайта школы.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Доступ для всех участников образовательных отношений к любой информации, связанной с реализацией программы основного общего образования.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Директор школы, библиотекарь</w:t>
            </w:r>
          </w:p>
        </w:tc>
      </w:tr>
      <w:tr w:rsidR="004F5621" w:rsidTr="004F5621">
        <w:trPr>
          <w:trHeight w:val="502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lastRenderedPageBreak/>
              <w:t>2.5.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Обеспечение укомплектованности библиотеки школы печатными и электронными образовательными ресурсами по всем учебным предметам учебного плана.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Укомплектованность библиотеки; доступ к печатным и электронным образовательным ресурсам по всем учебным предметам учебного плана; наличие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4F5621" w:rsidTr="004F5621">
        <w:trPr>
          <w:trHeight w:val="25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Обеспечение комплексом современных информационных образовательных ресурсов.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Наличие средств ИКТ: компьютеры, иное оборудование, коммуникационные каналы, системы современных педагогических технологий.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Директор школы</w:t>
            </w:r>
          </w:p>
        </w:tc>
      </w:tr>
      <w:tr w:rsidR="004F5621" w:rsidTr="004F5621">
        <w:trPr>
          <w:trHeight w:val="750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lastRenderedPageBreak/>
              <w:t>2.7.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Обеспечение кабинетов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Укомплектованность кабинетов по предметным областям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необходимыми пособиями; кабинетов физики, химии, биологии комплектами специального лабораторного оборудования, обеспечивающими проведение лабораторных работ и опытно-экспериментальной деятельности.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Директор школы, руководители МО учителей школы, учителя, ответственные за кабинеты</w:t>
            </w:r>
          </w:p>
        </w:tc>
      </w:tr>
      <w:tr w:rsidR="004F5621" w:rsidTr="004F5621">
        <w:trPr>
          <w:trHeight w:val="1065"/>
        </w:trPr>
        <w:tc>
          <w:tcPr>
            <w:tcW w:w="10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 xml:space="preserve">3. Создание учебно-методического, в том числе информационного обеспечения внедрения ФГОС НОО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</w:tr>
      <w:tr w:rsidR="004F5621" w:rsidTr="004F5621">
        <w:trPr>
          <w:trHeight w:val="279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Использование ЭОР и ЦОС при реализации ООП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Директор школы, учитель информатики, учителя-предметники, классные руководители</w:t>
            </w:r>
          </w:p>
        </w:tc>
      </w:tr>
      <w:tr w:rsidR="004F5621" w:rsidTr="004F5621">
        <w:trPr>
          <w:trHeight w:val="229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Обеспечение безопасного доступа к верифицированным образовательным ресурсам цифровой образовательной среды.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Ограничение доступа к информации, несовместимой с задачами обучения и воспитания.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Педагог-организатор по УР, учитель информатики</w:t>
            </w:r>
          </w:p>
        </w:tc>
      </w:tr>
      <w:tr w:rsidR="004F5621" w:rsidTr="004F5621">
        <w:trPr>
          <w:trHeight w:val="7497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Обеспечение эффективного использования информационно-образовательной среды;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учёт состояния здоровья обучающихся с ОВЗ, их особых образовательных потребностей;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наличие служб поддержки применения ИКТ.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Информационно-методическая поддержка образовательной деятельности;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планирование образовательной деятельности и ее ресурсного обеспечения;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мониторинг и фиксацию хода и результатов образовательной деятельности; мониторинг здоровья обучающихся;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современные процедуры создания, поиска, сбора, анализа, обработки, хранения и представления информации;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дистанционное взаимодействие всех участников образовательных отношений, органов </w:t>
            </w: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lastRenderedPageBreak/>
              <w:t>управления, общественности) и организациями в сфере культуры, здравоохранения, спорта, досуга, занятости населения и обеспечения безопасности жизнедеятельности.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lastRenderedPageBreak/>
              <w:t>Педагоги-организаторы по УР и ВР, учителя-предметники, учитель информатики</w:t>
            </w:r>
          </w:p>
        </w:tc>
      </w:tr>
      <w:tr w:rsidR="004F5621" w:rsidTr="004F5621">
        <w:trPr>
          <w:trHeight w:val="810"/>
        </w:trPr>
        <w:tc>
          <w:tcPr>
            <w:tcW w:w="10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lastRenderedPageBreak/>
              <w:t xml:space="preserve">4. Создание психолого-педагогического обеспечения внедрения ФГОС НОО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</w:tr>
      <w:tr w:rsidR="004F5621" w:rsidTr="004F5621">
        <w:trPr>
          <w:trHeight w:val="427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Обеспечение преемственности содержания и форм организации образовательной деятельности при реализации образовательных программ начального образования, основного общего и среднего общего образования.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Сопровождение процесса адаптации обучающихся к условиям школы с учетом специфики их возрастного психофизиологического развития; развитие психолого-педагогической компетентности работников школы и родителей (законных представителей) обучающихся.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Педагог-организатор по УР</w:t>
            </w:r>
          </w:p>
        </w:tc>
      </w:tr>
      <w:tr w:rsidR="004F5621" w:rsidTr="004F5621">
        <w:trPr>
          <w:trHeight w:val="675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Обеспечение психолого-педагогического сопровождения квалифицированными специалистами  участников образовательных отношений; вариативность форм психолого-педагогического сопровождения (профилактика, диагностика, консультирование, коррекционная работа, развивающая работа, просвещение).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Профилактика формирования у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девиантных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 форм поведения, агрессии и повышенной тревожности; сохранение и укрепление психологического благополучия и психического здоровья обучающихся; мониторинг возможностей и способностей обучающихся, выявление, поддержка и сопровождение одаренных детей, обучающихся с ОВЗ; поддержка детских объединений, ученического самоуправления.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Учитель - логопед, 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- дефектолог, социальный педагог,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старший вожатый</w:t>
            </w:r>
          </w:p>
        </w:tc>
      </w:tr>
      <w:tr w:rsidR="004F5621" w:rsidTr="004F5621">
        <w:trPr>
          <w:trHeight w:val="810"/>
        </w:trPr>
        <w:tc>
          <w:tcPr>
            <w:tcW w:w="10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 xml:space="preserve">5. Создание кадрового обеспечения внедрения ФГОС НОО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</w:tr>
      <w:tr w:rsidR="004F5621" w:rsidTr="004F5621">
        <w:trPr>
          <w:trHeight w:val="180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Подача заявки для прохождения повышения квалификации педагогов.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Сентябрь 2021 года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Подготовка педагогических  и управленческих кадров к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Педагог-организатор по УР</w:t>
            </w:r>
          </w:p>
        </w:tc>
      </w:tr>
      <w:tr w:rsidR="004F5621" w:rsidTr="004F5621">
        <w:trPr>
          <w:trHeight w:val="354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lastRenderedPageBreak/>
              <w:t>5.2.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Обеспечение поэтапного повышения квалификации всех учителей основной школы и членов администрации по вопросам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В течение 2021-2022 гг.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Подготовка педагогических и управленческих кадров к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; получение дополнительного профессионального образования по программам повышения квалификации, в том числе в форме стажировки.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Педагог-организатор по УР</w:t>
            </w:r>
          </w:p>
        </w:tc>
      </w:tr>
      <w:tr w:rsidR="004F5621" w:rsidTr="004F5621">
        <w:trPr>
          <w:trHeight w:val="810"/>
        </w:trPr>
        <w:tc>
          <w:tcPr>
            <w:tcW w:w="10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 xml:space="preserve">6. Создание финансового обеспечения введения ФГОС НОО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</w:tr>
      <w:tr w:rsidR="004F5621" w:rsidTr="004F5621">
        <w:trPr>
          <w:trHeight w:val="414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Обеспечение реализации программ основного общего образования в соответствии с нормативами финансирования государственных (муниципальных) услуг с учетом требований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Соблюдение в полном объеме государственных гарантий по получению гражданами общедоступного и бесплатного основного общего образования;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Директор школы, администрация, педагогический коллектив</w:t>
            </w:r>
          </w:p>
        </w:tc>
      </w:tr>
      <w:tr w:rsidR="004F5621" w:rsidTr="004F5621">
        <w:trPr>
          <w:trHeight w:val="1065"/>
        </w:trPr>
        <w:tc>
          <w:tcPr>
            <w:tcW w:w="10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 xml:space="preserve">7. Создание информационно-образовательного обеспечения внедрения ФГОС НОО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</w:tr>
      <w:tr w:rsidR="004F5621" w:rsidTr="004F5621">
        <w:trPr>
          <w:trHeight w:val="89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lastRenderedPageBreak/>
              <w:t>7.1.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Обеспечение доступа к информационным ресурсам школы посредством сети Интернет.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программах, доступ к информации о ходе образовательного процесса, о результатах промежуточной и государственной итоговой аттестации обучающихся;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доступ к информации о расписании проведения учебных занятий, процедурах и критериях оценки результатов обучения;</w:t>
            </w:r>
          </w:p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использования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современных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 ИКТ в реализации программы основного общего образования.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4F5621" w:rsidTr="004F5621">
        <w:trPr>
          <w:trHeight w:val="502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lastRenderedPageBreak/>
              <w:t>7.2.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Обеспечение возможности реализации программ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При необходимости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 образовательных программ основного общего образования в полном объеме независимо от их мест нахождения.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4F5621" w:rsidTr="004F5621">
        <w:trPr>
          <w:trHeight w:val="427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Обеспечение условий использования электронной информационно-образовательной среды.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Безопасность хранения информации об участниках образовательных отношений, безопасность цифровых образовательных ресурсов  в соответствии с гигиеническими нормативами и санитарно-эпидемиологическими требованиями.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Учитель информатики</w:t>
            </w:r>
          </w:p>
        </w:tc>
      </w:tr>
      <w:tr w:rsidR="004F5621" w:rsidTr="004F5621">
        <w:trPr>
          <w:trHeight w:val="1065"/>
        </w:trPr>
        <w:tc>
          <w:tcPr>
            <w:tcW w:w="10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 xml:space="preserve">8. Создание организационно-информационного обеспечения внедрения ФГОС НОО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</w:tr>
      <w:tr w:rsidR="004F5621" w:rsidTr="004F5621">
        <w:trPr>
          <w:trHeight w:val="20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Проведение диагностики готовности школы к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Май 2022 года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Определение уровня готовности школы к введению ФГОС 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  на основании заполнения карт самооценки.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Комиссия по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 ООО</w:t>
            </w:r>
            <w:proofErr w:type="gramEnd"/>
          </w:p>
        </w:tc>
      </w:tr>
      <w:tr w:rsidR="004F5621" w:rsidTr="004F5621">
        <w:trPr>
          <w:trHeight w:val="1800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lastRenderedPageBreak/>
              <w:t>8.2.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Размещение на сайте школы информации о введении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Сентябрь 2022 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Широкое информирование общественности по вопросам перехода на новые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Системный администратор</w:t>
            </w:r>
          </w:p>
        </w:tc>
      </w:tr>
      <w:tr w:rsidR="004F5621" w:rsidTr="004F5621">
        <w:trPr>
          <w:trHeight w:val="721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Обеспечение публичной отчетности школы о ходе и результатах введения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Июль 2022 года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Включение в публичный доклад директора школы  раздела, отражающего ход введения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21" w:rsidRDefault="004F5621">
            <w:pPr>
              <w:spacing w:after="0"/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 xml:space="preserve">Комиссия по введению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8"/>
                <w:szCs w:val="28"/>
                <w:lang w:eastAsia="en-US"/>
              </w:rPr>
              <w:t>, рабочие группы</w:t>
            </w:r>
          </w:p>
        </w:tc>
      </w:tr>
    </w:tbl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 </w:t>
      </w:r>
    </w:p>
    <w:p w:rsidR="004F5621" w:rsidRDefault="004F5621" w:rsidP="004F562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Приложение 2</w:t>
      </w:r>
    </w:p>
    <w:p w:rsidR="004F5621" w:rsidRDefault="004F5621" w:rsidP="004F562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к приказу от «25» 02.2022 г. № 18</w:t>
      </w:r>
    </w:p>
    <w:p w:rsidR="004F5621" w:rsidRDefault="004F5621" w:rsidP="004F56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Состав комиссии по подготовке к введению нового ФГОС НОО с 01.09.2022 г. в МБОУ «</w:t>
      </w:r>
      <w:proofErr w:type="gramStart"/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 ООШ»</w:t>
      </w:r>
    </w:p>
    <w:p w:rsidR="004F5621" w:rsidRDefault="004F5621" w:rsidP="004F56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</w:rPr>
      </w:pP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Жулаева</w:t>
      </w:r>
      <w:proofErr w:type="spell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Г.Н., директор МБОУ «Первомайская ООШ» - руководитель комиссии.</w:t>
      </w:r>
    </w:p>
    <w:p w:rsidR="004F5621" w:rsidRDefault="004F5621" w:rsidP="004F5621">
      <w:pPr>
        <w:numPr>
          <w:ilvl w:val="0"/>
          <w:numId w:val="1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Члены комиссии: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Жиляева</w:t>
      </w:r>
      <w:proofErr w:type="spell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В.Н. – руководитель ШМО учителей начальных классов,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Лавренова</w:t>
      </w:r>
      <w:proofErr w:type="spell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С.В. – учитель начальных классов, педагог-организатор по ВР ОУ,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Пеньков А.Л. – системный администратор ОУ,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Герасимова О.С. - главный бухгалтер ОУ.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</w:p>
    <w:p w:rsidR="004F5621" w:rsidRDefault="004F5621" w:rsidP="004F56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Состав комиссии по подготовке к введению нового ФГОС ООО с 01.09.2022 г. в МБОУ «</w:t>
      </w:r>
      <w:proofErr w:type="gramStart"/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 ООШ»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Абанина</w:t>
      </w:r>
      <w:proofErr w:type="spell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Е.Е. – педагог-организатор по УР МБОУ «Первомайская ООШ» - руководитель комиссии.</w:t>
      </w:r>
    </w:p>
    <w:p w:rsidR="004F5621" w:rsidRDefault="004F5621" w:rsidP="004F5621">
      <w:pPr>
        <w:numPr>
          <w:ilvl w:val="0"/>
          <w:numId w:val="1"/>
        </w:numPr>
        <w:shd w:val="clear" w:color="auto" w:fill="FFFFFF"/>
        <w:spacing w:after="0"/>
        <w:ind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Члены комиссии: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Блынская</w:t>
      </w:r>
      <w:proofErr w:type="spell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Л.В. – учитель русского языка и литературы, старшая вожатая ОУ,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Агафонова Е.В. – учитель математики и физики ОУ,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Лунина Н.Н. – учитель иностранных языков ОУ,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Мельникова Л.В. – учитель истории и обществоведческих дисциплин ОУ,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Локотков А.Ю. – учитель физической культуры,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Пеньков А.Л. – системный администратор ОУ,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Герасимова О.С. - главный бухгалтер ОУ.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</w:p>
    <w:p w:rsidR="004F5621" w:rsidRDefault="004F5621" w:rsidP="004F562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lastRenderedPageBreak/>
        <w:t>Приложение 3</w:t>
      </w:r>
    </w:p>
    <w:p w:rsidR="004F5621" w:rsidRDefault="004F5621" w:rsidP="004F562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>к приказу от «25» 02.2022г. № 18</w:t>
      </w:r>
    </w:p>
    <w:p w:rsidR="004F5621" w:rsidRDefault="004F5621" w:rsidP="004F562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</w:pPr>
    </w:p>
    <w:p w:rsidR="004F5621" w:rsidRDefault="004F5621" w:rsidP="004F56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Функционал комиссии по подготовке к введению обновленных ФГОС НОО и ООО с 01.09.2022 г. в МБОУ «</w:t>
      </w:r>
      <w:proofErr w:type="gramStart"/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 ООШ»</w:t>
      </w:r>
    </w:p>
    <w:p w:rsidR="004F5621" w:rsidRDefault="004F5621" w:rsidP="004F5621">
      <w:pPr>
        <w:numPr>
          <w:ilvl w:val="0"/>
          <w:numId w:val="2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Создание проектов основных образовательных программ (ООП НОО </w:t>
      </w: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).</w:t>
      </w:r>
    </w:p>
    <w:p w:rsidR="004F5621" w:rsidRDefault="004F5621" w:rsidP="004F5621">
      <w:pPr>
        <w:numPr>
          <w:ilvl w:val="0"/>
          <w:numId w:val="2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Проведение внешней и внутренней экспертизы ООП НОО и ООО МБОУ «</w:t>
      </w: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 ООШ».</w:t>
      </w:r>
    </w:p>
    <w:p w:rsidR="004F5621" w:rsidRDefault="004F5621" w:rsidP="004F5621">
      <w:pPr>
        <w:numPr>
          <w:ilvl w:val="0"/>
          <w:numId w:val="2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Организация индивидуального консультирования педагогов по вопросам психолого-педагогического сопровождения введения ФГОС НОО </w:t>
      </w: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.</w:t>
      </w:r>
    </w:p>
    <w:p w:rsidR="004F5621" w:rsidRDefault="004F5621" w:rsidP="004F5621">
      <w:pPr>
        <w:numPr>
          <w:ilvl w:val="0"/>
          <w:numId w:val="2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Проведение диагностики готовности школы к введению ФГОС НОО </w:t>
      </w: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.</w:t>
      </w:r>
    </w:p>
    <w:p w:rsidR="004F5621" w:rsidRDefault="004F5621" w:rsidP="004F5621">
      <w:pPr>
        <w:numPr>
          <w:ilvl w:val="0"/>
          <w:numId w:val="2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Обеспечение публичной отчетности школы о ходе и результатах введения ФГОС НОО </w:t>
      </w: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.</w:t>
      </w:r>
    </w:p>
    <w:p w:rsidR="004F5621" w:rsidRDefault="004F5621" w:rsidP="004F5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 </w:t>
      </w:r>
    </w:p>
    <w:p w:rsidR="004F5621" w:rsidRDefault="004F5621" w:rsidP="004F56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Функционал рабочей группы по подготовке к введению обновленных ФГОС НОО и ООО с 01.09.2022 г. в МБОУ «</w:t>
      </w:r>
      <w:proofErr w:type="gramStart"/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 ООШ»</w:t>
      </w:r>
    </w:p>
    <w:p w:rsidR="004F5621" w:rsidRDefault="004F5621" w:rsidP="004F5621">
      <w:pPr>
        <w:numPr>
          <w:ilvl w:val="0"/>
          <w:numId w:val="3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Разработка основных образовательных программ (ОПП НОО </w:t>
      </w: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).</w:t>
      </w:r>
    </w:p>
    <w:p w:rsidR="004F5621" w:rsidRDefault="004F5621" w:rsidP="004F5621">
      <w:pPr>
        <w:numPr>
          <w:ilvl w:val="0"/>
          <w:numId w:val="3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Проектирование целевых и содержательных разделов ООП НОО </w:t>
      </w: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.</w:t>
      </w:r>
    </w:p>
    <w:p w:rsidR="004F5621" w:rsidRDefault="004F5621" w:rsidP="004F5621">
      <w:pPr>
        <w:numPr>
          <w:ilvl w:val="0"/>
          <w:numId w:val="3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Проектирование организационных разделов ООП НОО </w:t>
      </w: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.</w:t>
      </w:r>
    </w:p>
    <w:p w:rsidR="004F5621" w:rsidRDefault="004F5621" w:rsidP="004F5621">
      <w:pPr>
        <w:numPr>
          <w:ilvl w:val="0"/>
          <w:numId w:val="3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Включение в публичный доклад директора школы  разделов, отражающего ход введения ФГОС НОО </w:t>
      </w:r>
      <w:proofErr w:type="gramStart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.</w:t>
      </w:r>
    </w:p>
    <w:p w:rsidR="004F5621" w:rsidRDefault="004F5621" w:rsidP="004F56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621" w:rsidRDefault="004F5621" w:rsidP="004F5621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1485900"/>
            <wp:effectExtent l="0" t="0" r="9525" b="0"/>
            <wp:docPr id="1" name="Рисунок 1" descr="C:\Users\user\Documents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C97"/>
    <w:multiLevelType w:val="multilevel"/>
    <w:tmpl w:val="6A7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14AC0"/>
    <w:multiLevelType w:val="multilevel"/>
    <w:tmpl w:val="BC64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37427"/>
    <w:multiLevelType w:val="multilevel"/>
    <w:tmpl w:val="A084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21"/>
    <w:rsid w:val="004F5621"/>
    <w:rsid w:val="009F6EC0"/>
    <w:rsid w:val="00B344A1"/>
    <w:rsid w:val="00D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2022-04-13T13:14:00Z</dcterms:created>
  <dcterms:modified xsi:type="dcterms:W3CDTF">2022-04-13T14:21:00Z</dcterms:modified>
</cp:coreProperties>
</file>